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2E" w:rsidRDefault="00EB4C96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0C422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0C422E" w:rsidRDefault="003D567C" w:rsidP="003D567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羊</w:t>
            </w:r>
            <w:r w:rsidR="00EB4C96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MSC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 xml:space="preserve"> </w:t>
            </w: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  <w:lang w:val="zh-CN"/>
              </w:rPr>
              <w:t>羊</w:t>
            </w:r>
            <w:r w:rsidR="00EB4C96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  <w:lang w:val="zh-CN"/>
              </w:rPr>
              <w:t>骨髓间充质干细胞</w:t>
            </w:r>
          </w:p>
        </w:tc>
      </w:tr>
      <w:tr w:rsidR="000C422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 w:rsidR="000C422E" w:rsidRDefault="003D567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C002</w:t>
            </w:r>
          </w:p>
        </w:tc>
      </w:tr>
      <w:tr w:rsidR="000C422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 w:rsidR="000C422E" w:rsidRDefault="00AD337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羊</w:t>
            </w:r>
          </w:p>
        </w:tc>
      </w:tr>
      <w:tr w:rsidR="000C422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0C422E" w:rsidRDefault="00EB4C9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ATCC/中科院/协和医院等地引进</w:t>
            </w:r>
          </w:p>
        </w:tc>
      </w:tr>
      <w:tr w:rsidR="000C422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0C422E" w:rsidRDefault="00EB4C96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贴壁 成纤维细胞样</w:t>
            </w:r>
          </w:p>
        </w:tc>
      </w:tr>
      <w:tr w:rsidR="000C422E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0C422E" w:rsidRDefault="00EB4C9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90%DMEM/F12+10% FBS(ES级)</w:t>
            </w:r>
          </w:p>
          <w:p w:rsidR="000C422E" w:rsidRDefault="00EB4C96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温度：37℃     气相：95%空气，5%二氧化碳</w:t>
            </w:r>
          </w:p>
        </w:tc>
      </w:tr>
      <w:tr w:rsidR="000C422E">
        <w:trPr>
          <w:trHeight w:val="2839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-80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1:3-1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；</w:t>
            </w:r>
          </w:p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℃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>1-2 ml</w:t>
            </w:r>
            <w:r>
              <w:rPr>
                <w:szCs w:val="21"/>
              </w:rPr>
              <w:t>预热好的胰酶，置于</w:t>
            </w:r>
            <w:r>
              <w:rPr>
                <w:rFonts w:hint="eastAsia"/>
                <w:szCs w:val="21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szCs w:val="21"/>
              </w:rPr>
              <w:t>终止消化。用移</w:t>
            </w:r>
            <w:bookmarkStart w:id="0" w:name="_GoBack"/>
            <w:bookmarkEnd w:id="0"/>
            <w:r>
              <w:rPr>
                <w:szCs w:val="21"/>
              </w:rPr>
              <w:t>液枪轻轻吹打瓶壁上的细胞，使之完全脱落，然后收集细胞悬液，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00rpm</w:t>
            </w:r>
            <w:r>
              <w:rPr>
                <w:szCs w:val="21"/>
              </w:rPr>
              <w:t>离心</w:t>
            </w:r>
            <w:r>
              <w:rPr>
                <w:szCs w:val="21"/>
              </w:rPr>
              <w:t>3min</w:t>
            </w:r>
            <w:r>
              <w:rPr>
                <w:szCs w:val="21"/>
              </w:rPr>
              <w:t>，弃上清，加入完全培养基重悬细胞，进行传代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C422E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rFonts w:hint="eastAsia"/>
                <w:szCs w:val="21"/>
              </w:rPr>
              <w:t>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%DMSO</w:t>
            </w:r>
          </w:p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 w:rsidR="000C422E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 w:rsidR="000C422E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0C422E" w:rsidRDefault="00EB4C9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0C422E" w:rsidRDefault="00EB4C96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0C422E" w:rsidRDefault="00EB4C96"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ascii="宋体" w:hAnsi="宋体" w:hint="eastAsia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 w:rsidR="000C422E" w:rsidRDefault="00EB4C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0C422E" w:rsidRDefault="000C422E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Cs w:val="21"/>
          <w:lang w:val="zh-CN"/>
        </w:rPr>
      </w:pPr>
    </w:p>
    <w:sectPr w:rsidR="000C422E" w:rsidSect="000C422E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79" w:rsidRDefault="00502179" w:rsidP="000C422E">
      <w:r>
        <w:separator/>
      </w:r>
    </w:p>
  </w:endnote>
  <w:endnote w:type="continuationSeparator" w:id="0">
    <w:p w:rsidR="00502179" w:rsidRDefault="00502179" w:rsidP="000C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2E" w:rsidRDefault="00EB4C96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0C422E" w:rsidRDefault="00EB4C96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电话：021-69950217；69950218</w:t>
    </w:r>
  </w:p>
  <w:p w:rsidR="000C422E" w:rsidRDefault="00EB4C96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7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0C422E" w:rsidRDefault="00EB4C96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翔江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518号寅尚产业园D座210室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79" w:rsidRDefault="00502179" w:rsidP="000C422E">
      <w:r>
        <w:separator/>
      </w:r>
    </w:p>
  </w:footnote>
  <w:footnote w:type="continuationSeparator" w:id="0">
    <w:p w:rsidR="00502179" w:rsidRDefault="00502179" w:rsidP="000C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2E" w:rsidRDefault="00EB4C96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422E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D567C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0D75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2179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37C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4C96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B4C7A85"/>
    <w:rsid w:val="5EDB6719"/>
    <w:rsid w:val="6DE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C422E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C4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C4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0C4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0C422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C422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C42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22E"/>
    <w:rPr>
      <w:sz w:val="18"/>
      <w:szCs w:val="18"/>
    </w:rPr>
  </w:style>
  <w:style w:type="paragraph" w:styleId="a8">
    <w:name w:val="List Paragraph"/>
    <w:basedOn w:val="a"/>
    <w:uiPriority w:val="34"/>
    <w:qFormat/>
    <w:rsid w:val="000C42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1730290684A0D93D34DFCA22D28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8F69B-EEE4-45F3-8F2F-363A1702F844}"/>
      </w:docPartPr>
      <w:docPartBody>
        <w:p w:rsidR="00451EE2" w:rsidRDefault="00451EE2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51EE2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924FD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rsid w:val="00451EE2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451EE2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www.chuanqiubio.com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7</cp:revision>
  <dcterms:created xsi:type="dcterms:W3CDTF">2018-08-23T06:17:00Z</dcterms:created>
  <dcterms:modified xsi:type="dcterms:W3CDTF">2019-05-16T04:50:00Z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